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Arial" w:cs="Arial" w:eastAsia="Arial" w:hAnsi="Arial"/>
          <w:b/>
          <w:bCs/>
          <w:color w:val="1A1A2E"/>
          <w:sz w:val="30"/>
          <w:szCs w:val="30"/>
        </w:rPr>
        <w:t xml:space="preserve">B. ESTEFAN NÚÑEZ MATURANA</w:t>
      </w:r>
    </w:p>
    <w:p>
      <w:pPr>
        <w:spacing w:after="30"/>
        <w:jc w:val="center"/>
      </w:pPr>
      <w:r>
        <w:rPr>
          <w:rFonts w:ascii="Arial" w:cs="Arial" w:eastAsia="Arial" w:hAnsi="Arial"/>
          <w:color w:val="16213E"/>
          <w:sz w:val="20"/>
          <w:szCs w:val="20"/>
        </w:rPr>
        <w:t xml:space="preserve">SOFTWARE ENGINEER SR | FULL STACK DEVELOPER</w:t>
      </w:r>
    </w:p>
    <w:p>
      <w:pPr>
        <w:spacing w:after="20"/>
        <w:jc w:val="center"/>
      </w:pPr>
      <w:r>
        <w:rPr>
          <w:rFonts w:ascii="Arial" w:cs="Arial" w:eastAsia="Arial" w:hAnsi="Arial"/>
          <w:color w:val="777777"/>
          <w:sz w:val="17"/>
          <w:szCs w:val="17"/>
        </w:rPr>
        <w:t xml:space="preserve">brandon.nunez@usach.cl | (+56) 9 9090 9063 | @steffan.uwu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PERFIL PROFESIONAL</w:t>
      </w:r>
    </w:p>
    <w:p>
      <w:pPr>
        <w:spacing w:after="60" w:before="6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Ingeniero de Software con más de 5 años de experiencia en desarrollo full stack, especializado en arquitecturas de microservicios escalables con TypeScript, Node.js y frameworks modernos como NestJS, Next.js y Vue.js. Experto en el diseño e implementación de soluciones cloud-native usando AWS (Lambda, ECS, API Gateway), Azure, Vercel, Supabase y Docker. Actualmente liderando como Technical Lead en la Cámara de Comercio de Santiago a través de Leytonmedia, gestionando un equipo de 9 ingenieros con React, .NET y Azure Cloud sobre una arquitectura BFF de 15 frontends y 11 backends. Con experiencia fundando y liderando empresas de desarrollo de software. Apasionado por aplicar principios de Clean Code, SOLID y CI/CD en entornos ágiles. Complemento mi perfil técnico con experiencia en entrenamiento de modelos de IA, desarrollo de herramientas MCP y automatización de procesos.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COMPETENCIAS TÉCNICAS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6213E"/>
          <w:sz w:val="20"/>
          <w:szCs w:val="20"/>
        </w:rPr>
        <w:t xml:space="preserve">Backend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Lenguajes: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TypeScript, JavaScript, Node.js, Python, C#, Java, Golang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Frameworks: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NestJS, Express.js, .NET, FastAPI, Spring Boot, Django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APIs: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REST, GraphQL, gRPC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6213E"/>
          <w:sz w:val="20"/>
          <w:szCs w:val="20"/>
        </w:rPr>
        <w:t xml:space="preserve">Frontend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Frameworks: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React, Next.js, Vue.js (Vue 3), Nuxt.js, Angular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Tecnologías: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TypeScript, JavaScript, HTML5, CSS3, Tailwind CSS, Sass, Bootstrap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6213E"/>
          <w:sz w:val="20"/>
          <w:szCs w:val="20"/>
        </w:rPr>
        <w:t xml:space="preserve">Bases de Datos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Relacionales: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PostgreSQL, MySQL, MariaDB, SQL Server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NoSQL: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MongoDB, DynamoDB, Couchbase, Redis, Supabase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6213E"/>
          <w:sz w:val="20"/>
          <w:szCs w:val="20"/>
        </w:rPr>
        <w:t xml:space="preserve">Cloud, DevOps &amp; Arquitectura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Cloud &amp; Hosting: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Azure (App Services, DevOps, Cloud), AWS (Lambda, EC2, S3, API Gateway, ECS, SNS/SQS, RDS, IAM, CloudFormation), Vercel, Firebase, Google Cloud, Supabase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Contenedores &amp; Orquestación: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Docker, Kubernetes (K8s)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CI/CD: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GitHub Actions, GitLab CI/CD, Jenkins, Azure DevOps, Vercel Deployments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Arquitectura: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Microservicios, Serverless, Event-Driven, Monolitos escalables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Automatización: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n8n, scripting Python</w:t>
      </w:r>
    </w:p>
    <w:p>
      <w:pPr>
        <w:spacing w:after="30" w:before="100"/>
      </w:pPr>
      <w:r>
        <w:rPr>
          <w:rFonts w:ascii="Arial" w:cs="Arial" w:eastAsia="Arial" w:hAnsi="Arial"/>
          <w:b/>
          <w:bCs/>
          <w:color w:val="16213E"/>
          <w:sz w:val="20"/>
          <w:szCs w:val="20"/>
        </w:rPr>
        <w:t xml:space="preserve">Metodologías &amp; Herramientas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Metodologías: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Scrum, Kanban, Agile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Principios: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Clean Code, SOLID, DRY, Testing automatizado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Herramientas: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Git, GitHub, Bitbucket, Jira, Azure DevOps, Postman, Swagger, Figma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EXPERIENCIA PROFESIONAL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Technical Lead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Leytonmedia | Cámara de Comercio de Santiago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Abril 2026 - Presente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Liderazgo de un equipo de 9 ingenieros, estableciendo estándares de código, procesos de code review, pruebas funcionales y buenas prácticas de ingeniería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Arquitectura y evolución de una arquitectura BFF (Backend for Frontend) conectando 15 aplicaciones frontend y 11 servicios backend en React y .NET, desplegado en Azure Cloud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Liderando el rediseño visual completo de la plataforma, con ownership sobre dirección UX/UI, sistema de diseño e implementación frontend desde cero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Responsable de los despliegues, revisión de PRs, validación funcional y gestión de pasos a producción de todos los desarrollos del equipo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de metodologías ágiles (Scrum/Kanban) y liderazgo de procesos de migración de sistemas legacy hacia arquitecturas escalables y mantenibles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Diseño de integraciones con servicios de terceros y mejora continua del rendimiento y escalabilidad de la plataforma, asegurando disponibilidad y tiempos de respuesta óptimos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Lead Software Engineer &amp; Co-founder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Vrandy SPA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Noviembre 2024 - Presente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Tech lead y desarrollador principal de med.vrandy.cl, plataforma marketplace para profesionales de medicina estética (próximo lanzamiento)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full stack de med.vrandy.cl: frontend con React, Next.js, TypeScript y Tailwind CSS; backend y autenticación con Supabase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Diseño e implementación de arquitectura de microservicios escalables con Docker, Kubernetes y servicios AWS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Diseño UX/UI en Figma, modelado de base de datos relacional y gestión técnica del backlog del producto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de pipelines CI/CD con GitHub Actions y despliegues automatizados en Vercel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Lead Software Engineer &amp; Co-founder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Bfrost Studio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2025 - Presente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e implementación de productos digitales propios: endreams.com (generación de imágenes y videos con IA) y chronolimit.com (app de gestión de metas y financiamiento)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de servidores MCP open source para Blender y Unreal Engine 5, habilitando flujos de creación de videojuegos con agentes de IA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e implementación de proyectos completos como ravenAI y chronolimit.com usando React, Next.js y TypeScript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Arquitectura e integración con Supabase (autenticación, almacenamiento, base de datos, cron jobs) y despliegues en Vercel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Full Stack Developer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Toteat (Freelance)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2024 - 2025 (1 año)  •  Remoto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y resolución de bugs en plataforma de gestión para restaurantes como desarrollador freelance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y optimización de sistemas de reportería con manejo de grandes volúmenes de datos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Stack tecnológico: Angular 1, Vue 3, Python 3 en entorno de producción legacy + moderno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AI Trainer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Revelo (Anthropic – Claude)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2025  •  Remoto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Participación en programa de entrenamiento y evaluación del modelo de IA Mythos (Claude) de Anthropic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Generación de datos de entrenamiento, evaluación de respuestas y feedback para mejora del modelo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Software Engineer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Freelance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2023 - Presente  •  Remoto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continuo de proyectos variados de aplicaciones web y soluciones digitales para clientes diversos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completa de frontends desde cero para 3 plataformas web (ravenAI, chronolimit.com, med.vrandy.cl) con React, Next.js y TypeScript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de microservicios backend escalables con TypeScript, Node.js, NestJS y Python FastAPI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Proyecto destacado: Plataforma de casino online de juegos de lógica (sin azar) con Vue.js, TypeScript, Python FastAPI, Docker y Supabase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de infraestructura cloud con AWS (Lambda, EC2, ECS, API Gateway, S3), Vercel y Supabase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Automatización de procesos empresariales con n8n y scripting Python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Mejora continua de productividad y calidad de código mediante integración de herramientas de IA en el flujo de desarrollo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Backend Semi Senior Developer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Mercadolibre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2023 - 2024 (1 año)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y mantenimiento de microservicios de alto tráfico para API de publicidad y sistema de recomendaciones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de algoritmos de machine learning y componentes frontend en Java, Golang y Python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Despliegue continuo de experimentos A/B con usuarios reales, análisis de métricas con Datadog y BigQuery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Optimización de performance usando Redis como capa de caché distribuida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Colaboración en arquitectura de microservicios escalables sobre Fury, la plataforma interna de infraestructura y despliegue de MercadoLibre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Software Developer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Talana linQ Spa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2022 - 2023 (2 años)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Full stack developer enfocado en módulos de remuneraciones y firma digital electrónica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de nuevas funcionalidades end-to-end: frontend (Vue.js, JavaScript), backend (Django/Python) y base de datos (PostgreSQL)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Recuperación de datos críticos desde servidores y backups, garantizando continuidad del negocio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Gestión de infraestructura AWS (EC2, S3, Lambda) para servicios en producción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Full Stack Developer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Tenlove Spa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2021 - 2022 (13 meses)  •  Santiago, Chile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de aplicación móvil de citas para iOS (Swift) y Android (Kotlin)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Implementación de funcionalidades de búsqueda, categorización y filtrado de imágenes con machine learning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Arquitectura serverless con AWS Lambda, EC2, ECS y S3 para procesamiento de imágenes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Supervisión de deploys a producción y gestión de accesos a servidores y bases de datos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EDUCACIÓN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Ingeniero de Ejecución en Computación e Informática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Universidad de Santiago de Chile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2021</w:t>
      </w:r>
    </w:p>
    <w:p>
      <w:pPr>
        <w:spacing w:after="0" w:before="180"/>
      </w:pPr>
      <w:r>
        <w:rPr>
          <w:rFonts w:ascii="Arial" w:cs="Arial" w:eastAsia="Arial" w:hAnsi="Arial"/>
          <w:b/>
          <w:bCs/>
          <w:color w:val="1A1A2E"/>
          <w:sz w:val="21"/>
          <w:szCs w:val="21"/>
        </w:rPr>
        <w:t xml:space="preserve">Licenciado en Ciencias de la Ingeniería</w:t>
      </w:r>
      <w:r>
        <w:rPr>
          <w:rFonts w:ascii="Arial" w:cs="Arial" w:eastAsia="Arial" w:hAnsi="Arial"/>
          <w:color w:val="777777"/>
          <w:sz w:val="21"/>
          <w:szCs w:val="21"/>
        </w:rPr>
        <w:t xml:space="preserve"> | </w:t>
      </w:r>
      <w:r>
        <w:rPr>
          <w:rFonts w:ascii="Arial" w:cs="Arial" w:eastAsia="Arial" w:hAnsi="Arial"/>
          <w:b/>
          <w:bCs/>
          <w:color w:val="16213E"/>
          <w:sz w:val="21"/>
          <w:szCs w:val="21"/>
        </w:rPr>
        <w:t xml:space="preserve">Universidad de Santiago de Chile</w:t>
      </w:r>
    </w:p>
    <w:p>
      <w:pPr>
        <w:spacing w:after="60" w:before="20"/>
      </w:pPr>
      <w:r>
        <w:rPr>
          <w:rFonts w:ascii="Arial" w:cs="Arial" w:eastAsia="Arial" w:hAnsi="Arial"/>
          <w:i/>
          <w:iCs/>
          <w:color w:val="777777"/>
          <w:sz w:val="18"/>
          <w:szCs w:val="18"/>
        </w:rPr>
        <w:t xml:space="preserve">2018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IDIOMAS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Español: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Nativo</w:t>
      </w:r>
    </w:p>
    <w:p>
      <w:pPr>
        <w:spacing w:after="25" w:before="25"/>
      </w:pPr>
      <w:r>
        <w:rPr>
          <w:rFonts w:ascii="Arial" w:cs="Arial" w:eastAsia="Arial" w:hAnsi="Arial"/>
          <w:b/>
          <w:bCs/>
          <w:color w:val="1A1A2E"/>
          <w:sz w:val="19"/>
          <w:szCs w:val="19"/>
        </w:rPr>
        <w:t xml:space="preserve">Inglés: </w:t>
      </w:r>
      <w:r>
        <w:rPr>
          <w:rFonts w:ascii="Arial" w:cs="Arial" w:eastAsia="Arial" w:hAnsi="Arial"/>
          <w:color w:val="444444"/>
          <w:sz w:val="19"/>
          <w:szCs w:val="19"/>
        </w:rPr>
        <w:t xml:space="preserve">Avanzado</w:t>
      </w:r>
    </w:p>
    <w:p>
      <w:pPr>
        <w:pBdr>
          <w:bottom w:val="single" w:color="16213E" w:sz="4" w:space="4"/>
        </w:pBdr>
        <w:spacing w:after="60" w:before="280"/>
      </w:pPr>
      <w:r>
        <w:rPr>
          <w:rFonts w:ascii="Arial" w:cs="Arial" w:eastAsia="Arial" w:hAnsi="Arial"/>
          <w:b/>
          <w:bCs/>
          <w:color w:val="16213E"/>
          <w:sz w:val="22"/>
          <w:szCs w:val="22"/>
        </w:rPr>
        <w:t xml:space="preserve">PROYECTOS Y HABILIDADES COMPLEMENTARIAS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endreams.com — Plataforma de generación y edición de imágenes y videos con IA (React, Next.js, TypeScript, APIs de modelos generativos)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chronolimit.com — App de gestión de metas con sistema de financiamiento integrado y contadores de tiempo (React, Next.js, Supabase)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med.vrandy.cl — Marketplace para cirujanos plásticos y medicina estética (próximo lanzamiento, React, Next.js, Supabase)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MCP Servers open source para Blender y Unreal Engine 5, permitiendo a agentes de IA interactuar con herramientas 3D y motores de videojuegos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Desarrollo de aplicaciones móviles iOS y Android (Swift, Kotlin)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Automatización de procesos empresariales con n8n y Python scripting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Diseño UX/UI con Figma y herramientas de prototipado</w:t>
      </w:r>
    </w:p>
    <w:p>
      <w:pPr>
        <w:pStyle w:val="ListParagraph"/>
        <w:numPr>
          <w:ilvl w:val="0"/>
          <w:numId w:val="2"/>
        </w:numPr>
        <w:spacing w:after="30" w:before="30"/>
      </w:pPr>
      <w:r>
        <w:rPr>
          <w:rFonts w:ascii="Arial" w:cs="Arial" w:eastAsia="Arial" w:hAnsi="Arial"/>
          <w:color w:val="444444"/>
          <w:sz w:val="19"/>
          <w:szCs w:val="19"/>
        </w:rPr>
        <w:t xml:space="preserve">Fotografía digital y edición de contenido multimedia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2026-05-29T01:52:51.702Z</dcterms:created>
  <dcterms:modified xsi:type="dcterms:W3CDTF">2026-05-29T01:52:51.719Z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